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4494" w14:textId="3A800862" w:rsidR="00356070" w:rsidRPr="00E97DF6" w:rsidRDefault="00E97DF6" w:rsidP="00DE6D02">
      <w:pPr>
        <w:rPr>
          <w:rFonts w:ascii="Arial" w:hAnsi="Arial" w:cs="Arial"/>
          <w:sz w:val="24"/>
          <w:szCs w:val="24"/>
        </w:rPr>
      </w:pPr>
      <w:r w:rsidRPr="00E97DF6">
        <w:rPr>
          <w:rFonts w:ascii="Arial" w:hAnsi="Arial" w:cs="Arial"/>
          <w:sz w:val="24"/>
          <w:szCs w:val="24"/>
        </w:rPr>
        <w:t xml:space="preserve">Use safe, tested recipes from good </w:t>
      </w:r>
      <w:proofErr w:type="gramStart"/>
      <w:r w:rsidRPr="00E97DF6">
        <w:rPr>
          <w:rFonts w:ascii="Arial" w:hAnsi="Arial" w:cs="Arial"/>
          <w:sz w:val="24"/>
          <w:szCs w:val="24"/>
        </w:rPr>
        <w:t>sources</w:t>
      </w:r>
      <w:proofErr w:type="gramEnd"/>
    </w:p>
    <w:p w14:paraId="6C44A214" w14:textId="77777777" w:rsidR="00356070" w:rsidRPr="00E97DF6" w:rsidRDefault="00356070" w:rsidP="00DE6D02">
      <w:pPr>
        <w:rPr>
          <w:sz w:val="24"/>
          <w:szCs w:val="24"/>
        </w:rPr>
      </w:pPr>
    </w:p>
    <w:p w14:paraId="12ADE0DE" w14:textId="0305C9DE" w:rsidR="00C24F5B" w:rsidRPr="00E97DF6" w:rsidRDefault="00C24F5B" w:rsidP="00DE6D02">
      <w:pPr>
        <w:rPr>
          <w:rFonts w:ascii="Arial" w:hAnsi="Arial" w:cs="Arial"/>
          <w:b/>
          <w:bCs/>
          <w:sz w:val="24"/>
          <w:szCs w:val="24"/>
        </w:rPr>
      </w:pPr>
      <w:r w:rsidRPr="00E97DF6">
        <w:rPr>
          <w:rFonts w:ascii="Arial" w:hAnsi="Arial" w:cs="Arial"/>
          <w:b/>
          <w:bCs/>
          <w:sz w:val="24"/>
          <w:szCs w:val="24"/>
        </w:rPr>
        <w:t>Water Bath Canning</w:t>
      </w:r>
      <w:r w:rsidR="009C4486">
        <w:rPr>
          <w:rFonts w:ascii="Arial" w:hAnsi="Arial" w:cs="Arial"/>
          <w:b/>
          <w:bCs/>
          <w:sz w:val="24"/>
          <w:szCs w:val="24"/>
        </w:rPr>
        <w:t xml:space="preserve"> Resources and Recipes</w:t>
      </w:r>
      <w:r w:rsidRPr="00E97DF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A50A910" w14:textId="07BDADA6" w:rsidR="00C24F5B" w:rsidRPr="00E97DF6" w:rsidRDefault="006C7A4A" w:rsidP="006C7A4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97DF6">
        <w:rPr>
          <w:rFonts w:ascii="Arial" w:hAnsi="Arial" w:cs="Arial"/>
          <w:b/>
          <w:bCs/>
          <w:sz w:val="24"/>
          <w:szCs w:val="24"/>
        </w:rPr>
        <w:t xml:space="preserve">National Center for Home Food Preservation </w:t>
      </w:r>
    </w:p>
    <w:p w14:paraId="473B6251" w14:textId="318F38CF" w:rsidR="006C7A4A" w:rsidRPr="00E97DF6" w:rsidRDefault="000E7D5F" w:rsidP="00DE6D02">
      <w:pPr>
        <w:rPr>
          <w:rFonts w:ascii="Arial" w:hAnsi="Arial" w:cs="Arial"/>
          <w:sz w:val="24"/>
          <w:szCs w:val="24"/>
        </w:rPr>
      </w:pPr>
      <w:r w:rsidRPr="00E97DF6">
        <w:rPr>
          <w:rFonts w:ascii="Arial" w:hAnsi="Arial" w:cs="Arial"/>
          <w:sz w:val="24"/>
          <w:szCs w:val="24"/>
        </w:rPr>
        <w:t xml:space="preserve">        </w:t>
      </w:r>
      <w:r w:rsidR="009C4486">
        <w:rPr>
          <w:rFonts w:ascii="Arial" w:hAnsi="Arial" w:cs="Arial"/>
          <w:sz w:val="24"/>
          <w:szCs w:val="24"/>
        </w:rPr>
        <w:t xml:space="preserve"> </w:t>
      </w:r>
      <w:r w:rsidRPr="00E97DF6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="00E97DF6" w:rsidRPr="00E97DF6">
          <w:rPr>
            <w:rStyle w:val="Hyperlink"/>
            <w:rFonts w:ascii="Arial" w:hAnsi="Arial" w:cs="Arial"/>
            <w:sz w:val="24"/>
            <w:szCs w:val="24"/>
          </w:rPr>
          <w:t>https://nchfp.uga.edu/publications/publications_home.html</w:t>
        </w:r>
      </w:hyperlink>
    </w:p>
    <w:p w14:paraId="43ADAD5D" w14:textId="77777777" w:rsidR="00E97DF6" w:rsidRPr="00E97DF6" w:rsidRDefault="00E97DF6" w:rsidP="00E97DF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97DF6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Spanish language publications. </w:t>
      </w:r>
    </w:p>
    <w:p w14:paraId="78E095CF" w14:textId="77777777" w:rsidR="00E97DF6" w:rsidRPr="006C7A4A" w:rsidRDefault="00E97DF6" w:rsidP="00E97DF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Elaboración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de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conservas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de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tomates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y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productos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de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tomates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(Canning Tomatoes and Tomato Products)</w:t>
        </w:r>
      </w:hyperlink>
    </w:p>
    <w:p w14:paraId="5AE01BE9" w14:textId="77777777" w:rsidR="00E97DF6" w:rsidRPr="006C7A4A" w:rsidRDefault="00E97DF6" w:rsidP="00E97DF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Guardado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de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frutas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en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conserva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(Canning Fruits)</w:t>
        </w:r>
      </w:hyperlink>
    </w:p>
    <w:p w14:paraId="629BA145" w14:textId="77777777" w:rsidR="00E97DF6" w:rsidRPr="006C7A4A" w:rsidRDefault="00E97DF6" w:rsidP="00E97DF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Guardado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de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vegetales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en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conserva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(Canning Vegetables)</w:t>
        </w:r>
      </w:hyperlink>
    </w:p>
    <w:p w14:paraId="77191EF8" w14:textId="03345037" w:rsidR="00E97DF6" w:rsidRPr="00E97DF6" w:rsidRDefault="00E97DF6" w:rsidP="00E97DF6">
      <w:pPr>
        <w:shd w:val="clear" w:color="auto" w:fill="FFFFFF"/>
        <w:spacing w:after="150" w:line="240" w:lineRule="auto"/>
        <w:ind w:left="720"/>
        <w:rPr>
          <w:rFonts w:ascii="Arial" w:hAnsi="Arial" w:cs="Arial"/>
          <w:sz w:val="24"/>
          <w:szCs w:val="24"/>
        </w:rPr>
      </w:pPr>
      <w:hyperlink r:id="rId10" w:history="1"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Recetas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de salsa para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guardar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en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</w:t>
        </w:r>
        <w:proofErr w:type="spellStart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>conserva</w:t>
        </w:r>
        <w:proofErr w:type="spellEnd"/>
        <w:r w:rsidRPr="006C7A4A">
          <w:rPr>
            <w:rFonts w:ascii="Arial" w:eastAsia="Times New Roman" w:hAnsi="Arial" w:cs="Arial"/>
            <w:color w:val="1E4F2F"/>
            <w:sz w:val="24"/>
            <w:szCs w:val="24"/>
            <w:u w:val="single"/>
          </w:rPr>
          <w:t xml:space="preserve"> (Salsa Recipes for Canning)</w:t>
        </w:r>
      </w:hyperlink>
    </w:p>
    <w:p w14:paraId="3DC1E664" w14:textId="5AE22AC2" w:rsidR="000E7D5F" w:rsidRPr="00E97DF6" w:rsidRDefault="006C7A4A" w:rsidP="000E7D5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97DF6">
        <w:rPr>
          <w:rFonts w:ascii="Arial" w:hAnsi="Arial" w:cs="Arial"/>
          <w:b/>
          <w:bCs/>
          <w:sz w:val="24"/>
          <w:szCs w:val="24"/>
        </w:rPr>
        <w:t>Ball</w:t>
      </w:r>
      <w:r w:rsidR="000E7D5F" w:rsidRPr="00E97DF6">
        <w:rPr>
          <w:rFonts w:ascii="Arial" w:hAnsi="Arial" w:cs="Arial"/>
          <w:b/>
          <w:bCs/>
          <w:sz w:val="24"/>
          <w:szCs w:val="24"/>
        </w:rPr>
        <w:t xml:space="preserve"> </w:t>
      </w:r>
      <w:r w:rsidR="009C4486">
        <w:rPr>
          <w:rFonts w:ascii="Arial" w:hAnsi="Arial" w:cs="Arial"/>
          <w:b/>
          <w:bCs/>
          <w:sz w:val="24"/>
          <w:szCs w:val="24"/>
        </w:rPr>
        <w:t xml:space="preserve">Blue Book, </w:t>
      </w:r>
      <w:r w:rsidR="000E7D5F" w:rsidRPr="00E97DF6">
        <w:rPr>
          <w:rFonts w:ascii="Arial" w:hAnsi="Arial" w:cs="Arial"/>
          <w:b/>
          <w:bCs/>
          <w:sz w:val="24"/>
          <w:szCs w:val="24"/>
        </w:rPr>
        <w:t>website &amp; YouTube channel</w:t>
      </w:r>
    </w:p>
    <w:p w14:paraId="084B7F24" w14:textId="39411FFF" w:rsidR="006C7A4A" w:rsidRPr="00E97DF6" w:rsidRDefault="000E7D5F" w:rsidP="000E7D5F">
      <w:pPr>
        <w:ind w:left="360"/>
        <w:rPr>
          <w:rFonts w:ascii="Arial" w:hAnsi="Arial" w:cs="Arial"/>
          <w:sz w:val="24"/>
          <w:szCs w:val="24"/>
        </w:rPr>
      </w:pPr>
      <w:r w:rsidRPr="00E97DF6">
        <w:rPr>
          <w:rFonts w:ascii="Arial" w:hAnsi="Arial" w:cs="Arial"/>
          <w:sz w:val="24"/>
          <w:szCs w:val="24"/>
        </w:rPr>
        <w:t xml:space="preserve">    </w:t>
      </w:r>
      <w:r w:rsidR="006C7A4A" w:rsidRPr="00E97DF6">
        <w:rPr>
          <w:rFonts w:ascii="Arial" w:hAnsi="Arial" w:cs="Arial"/>
          <w:sz w:val="24"/>
          <w:szCs w:val="24"/>
        </w:rPr>
        <w:t xml:space="preserve"> </w:t>
      </w:r>
      <w:r w:rsidR="006C7A4A" w:rsidRPr="00E97DF6">
        <w:rPr>
          <w:rFonts w:ascii="Arial" w:hAnsi="Arial" w:cs="Arial"/>
          <w:sz w:val="24"/>
          <w:szCs w:val="24"/>
        </w:rPr>
        <w:t>https://www.freshpreserving.com/canning-101.html</w:t>
      </w:r>
    </w:p>
    <w:p w14:paraId="59BFE6BD" w14:textId="5FE9EC42" w:rsidR="006C7A4A" w:rsidRPr="00E97DF6" w:rsidRDefault="000E7D5F" w:rsidP="006C7A4A">
      <w:pPr>
        <w:rPr>
          <w:rFonts w:ascii="Arial" w:hAnsi="Arial" w:cs="Arial"/>
          <w:sz w:val="24"/>
          <w:szCs w:val="24"/>
        </w:rPr>
      </w:pPr>
      <w:r w:rsidRPr="00E97DF6">
        <w:rPr>
          <w:rFonts w:ascii="Arial" w:hAnsi="Arial" w:cs="Arial"/>
          <w:sz w:val="24"/>
          <w:szCs w:val="24"/>
        </w:rPr>
        <w:t xml:space="preserve">        </w:t>
      </w:r>
      <w:r w:rsidR="00E97DF6">
        <w:rPr>
          <w:rFonts w:ascii="Arial" w:hAnsi="Arial" w:cs="Arial"/>
          <w:sz w:val="24"/>
          <w:szCs w:val="24"/>
        </w:rPr>
        <w:t xml:space="preserve"> </w:t>
      </w:r>
      <w:r w:rsidRPr="00E97DF6">
        <w:rPr>
          <w:rFonts w:ascii="Arial" w:hAnsi="Arial" w:cs="Arial"/>
          <w:sz w:val="24"/>
          <w:szCs w:val="24"/>
        </w:rPr>
        <w:t xml:space="preserve"> Video </w:t>
      </w:r>
      <w:proofErr w:type="gramStart"/>
      <w:r w:rsidRPr="00E97DF6">
        <w:rPr>
          <w:rFonts w:ascii="Arial" w:hAnsi="Arial" w:cs="Arial"/>
          <w:sz w:val="24"/>
          <w:szCs w:val="24"/>
        </w:rPr>
        <w:t>lessons :</w:t>
      </w:r>
      <w:proofErr w:type="gramEnd"/>
      <w:r w:rsidRPr="00E97D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A4A" w:rsidRPr="00E97DF6">
        <w:rPr>
          <w:rFonts w:ascii="Arial" w:hAnsi="Arial" w:cs="Arial"/>
          <w:sz w:val="24"/>
          <w:szCs w:val="24"/>
        </w:rPr>
        <w:t>BallCanning</w:t>
      </w:r>
      <w:proofErr w:type="spellEnd"/>
      <w:r w:rsidR="006C7A4A" w:rsidRPr="00E97DF6">
        <w:rPr>
          <w:rFonts w:ascii="Arial" w:hAnsi="Arial" w:cs="Arial"/>
          <w:sz w:val="24"/>
          <w:szCs w:val="24"/>
        </w:rPr>
        <w:t xml:space="preserve"> – YouTube </w:t>
      </w:r>
    </w:p>
    <w:p w14:paraId="3B5B2AF7" w14:textId="065A37E1" w:rsidR="006C7A4A" w:rsidRPr="00E97DF6" w:rsidRDefault="006C7A4A" w:rsidP="000E7D5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97DF6">
        <w:rPr>
          <w:rFonts w:ascii="Arial" w:hAnsi="Arial" w:cs="Arial"/>
          <w:b/>
          <w:bCs/>
          <w:sz w:val="24"/>
          <w:szCs w:val="24"/>
        </w:rPr>
        <w:t>Healthy Canning</w:t>
      </w:r>
      <w:r w:rsidR="000E7D5F" w:rsidRPr="00E97DF6">
        <w:rPr>
          <w:rFonts w:ascii="Arial" w:hAnsi="Arial" w:cs="Arial"/>
          <w:b/>
          <w:bCs/>
          <w:sz w:val="24"/>
          <w:szCs w:val="24"/>
        </w:rPr>
        <w:t>.com</w:t>
      </w:r>
      <w:r w:rsidRPr="00E97DF6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E354ED8" w14:textId="6C820922" w:rsidR="00DE6D02" w:rsidRPr="00E97DF6" w:rsidRDefault="000E7D5F" w:rsidP="00DE6D02">
      <w:pPr>
        <w:rPr>
          <w:rFonts w:ascii="Arial" w:hAnsi="Arial" w:cs="Arial"/>
          <w:sz w:val="24"/>
          <w:szCs w:val="24"/>
        </w:rPr>
      </w:pPr>
      <w:r w:rsidRPr="00E97DF6">
        <w:rPr>
          <w:rFonts w:ascii="Arial" w:hAnsi="Arial" w:cs="Arial"/>
          <w:sz w:val="24"/>
          <w:szCs w:val="24"/>
        </w:rPr>
        <w:t xml:space="preserve">       </w:t>
      </w:r>
      <w:r w:rsidR="00E97DF6">
        <w:rPr>
          <w:rFonts w:ascii="Arial" w:hAnsi="Arial" w:cs="Arial"/>
          <w:sz w:val="24"/>
          <w:szCs w:val="24"/>
        </w:rPr>
        <w:t xml:space="preserve">  </w:t>
      </w:r>
      <w:r w:rsidRPr="00E97DF6">
        <w:rPr>
          <w:rFonts w:ascii="Arial" w:hAnsi="Arial" w:cs="Arial"/>
          <w:sz w:val="24"/>
          <w:szCs w:val="24"/>
        </w:rPr>
        <w:t xml:space="preserve">  </w:t>
      </w:r>
      <w:r w:rsidR="00DE6D02" w:rsidRPr="00E97DF6">
        <w:rPr>
          <w:rFonts w:ascii="Arial" w:hAnsi="Arial" w:cs="Arial"/>
          <w:sz w:val="24"/>
          <w:szCs w:val="24"/>
        </w:rPr>
        <w:t>https://www.healthycanning.com/</w:t>
      </w:r>
    </w:p>
    <w:p w14:paraId="07F33046" w14:textId="38C66D41" w:rsidR="006C7A4A" w:rsidRDefault="0027174B" w:rsidP="00E97DF6">
      <w:pPr>
        <w:ind w:firstLine="720"/>
        <w:rPr>
          <w:rFonts w:ascii="Arial" w:hAnsi="Arial" w:cs="Arial"/>
          <w:sz w:val="24"/>
          <w:szCs w:val="24"/>
        </w:rPr>
      </w:pPr>
      <w:hyperlink r:id="rId11" w:history="1">
        <w:r w:rsidRPr="00E97DF6">
          <w:rPr>
            <w:rStyle w:val="Hyperlink"/>
            <w:rFonts w:ascii="Arial" w:hAnsi="Arial" w:cs="Arial"/>
            <w:sz w:val="24"/>
            <w:szCs w:val="24"/>
          </w:rPr>
          <w:t>https://www.healthycanning.com/online-courses-in-home-</w:t>
        </w:r>
        <w:r w:rsidRPr="00E97DF6">
          <w:rPr>
            <w:rStyle w:val="Hyperlink"/>
            <w:rFonts w:ascii="Arial" w:hAnsi="Arial" w:cs="Arial"/>
            <w:sz w:val="24"/>
            <w:szCs w:val="24"/>
          </w:rPr>
          <w:t xml:space="preserve">          </w:t>
        </w:r>
        <w:r w:rsidRPr="00E97DF6">
          <w:rPr>
            <w:rStyle w:val="Hyperlink"/>
            <w:rFonts w:ascii="Arial" w:hAnsi="Arial" w:cs="Arial"/>
            <w:sz w:val="24"/>
            <w:szCs w:val="24"/>
          </w:rPr>
          <w:t>canning</w:t>
        </w:r>
        <w:r w:rsidRPr="00E97DF6">
          <w:rPr>
            <w:rStyle w:val="Hyperlink"/>
            <w:rFonts w:ascii="Arial" w:hAnsi="Arial" w:cs="Arial"/>
            <w:sz w:val="24"/>
            <w:szCs w:val="24"/>
          </w:rPr>
          <w:t>s</w:t>
        </w:r>
      </w:hyperlink>
    </w:p>
    <w:p w14:paraId="7DD55407" w14:textId="4D3592B6" w:rsidR="000E7D5F" w:rsidRPr="009C4486" w:rsidRDefault="000E7D5F" w:rsidP="009C44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486">
        <w:rPr>
          <w:rFonts w:ascii="Arial" w:hAnsi="Arial" w:cs="Arial"/>
          <w:b/>
          <w:bCs/>
          <w:sz w:val="24"/>
          <w:szCs w:val="24"/>
        </w:rPr>
        <w:t>Cooperative Extension Services</w:t>
      </w:r>
      <w:r w:rsidRPr="009C4486">
        <w:rPr>
          <w:rFonts w:ascii="Arial" w:hAnsi="Arial" w:cs="Arial"/>
          <w:sz w:val="24"/>
          <w:szCs w:val="24"/>
        </w:rPr>
        <w:t xml:space="preserve"> – Each state has a land grant college responsible for providing services in food safety </w:t>
      </w:r>
      <w:proofErr w:type="gramStart"/>
      <w:r w:rsidRPr="009C4486">
        <w:rPr>
          <w:rFonts w:ascii="Arial" w:hAnsi="Arial" w:cs="Arial"/>
          <w:sz w:val="24"/>
          <w:szCs w:val="24"/>
        </w:rPr>
        <w:t>&amp;  preservation</w:t>
      </w:r>
      <w:proofErr w:type="gramEnd"/>
      <w:r w:rsidRPr="009C4486">
        <w:rPr>
          <w:rFonts w:ascii="Arial" w:hAnsi="Arial" w:cs="Arial"/>
          <w:sz w:val="24"/>
          <w:szCs w:val="24"/>
        </w:rPr>
        <w:t>, both commercial and home food preservation. Each state has tested recipes for unique products of their state. Their websites always end in .</w:t>
      </w:r>
      <w:proofErr w:type="spellStart"/>
      <w:r w:rsidRPr="009C4486">
        <w:rPr>
          <w:rFonts w:ascii="Arial" w:hAnsi="Arial" w:cs="Arial"/>
          <w:sz w:val="24"/>
          <w:szCs w:val="24"/>
        </w:rPr>
        <w:t>edu</w:t>
      </w:r>
      <w:proofErr w:type="spellEnd"/>
      <w:r w:rsidRPr="009C4486">
        <w:rPr>
          <w:rFonts w:ascii="Arial" w:hAnsi="Arial" w:cs="Arial"/>
          <w:sz w:val="24"/>
          <w:szCs w:val="24"/>
        </w:rPr>
        <w:t xml:space="preserve"> designating an educational institution. Resources vary by state. Some offer YouTube</w:t>
      </w:r>
      <w:r w:rsidR="0027174B" w:rsidRPr="009C4486">
        <w:rPr>
          <w:rFonts w:ascii="Arial" w:hAnsi="Arial" w:cs="Arial"/>
          <w:sz w:val="24"/>
          <w:szCs w:val="24"/>
        </w:rPr>
        <w:t xml:space="preserve"> channels, or video from their websites, translated publications in many languages.  Below are listed some links for just a few states. </w:t>
      </w:r>
    </w:p>
    <w:p w14:paraId="5BE0C697" w14:textId="4B8AC6C7" w:rsidR="00FB7A1B" w:rsidRPr="00E97DF6" w:rsidRDefault="000E7D5F" w:rsidP="0027174B">
      <w:pPr>
        <w:ind w:left="720"/>
        <w:rPr>
          <w:rFonts w:ascii="Arial" w:hAnsi="Arial" w:cs="Arial"/>
          <w:sz w:val="24"/>
          <w:szCs w:val="24"/>
        </w:rPr>
      </w:pPr>
      <w:r w:rsidRPr="00E97DF6">
        <w:rPr>
          <w:rFonts w:ascii="Arial" w:hAnsi="Arial" w:cs="Arial"/>
          <w:sz w:val="24"/>
          <w:szCs w:val="24"/>
        </w:rPr>
        <w:t xml:space="preserve">Oregon State University: </w:t>
      </w:r>
      <w:r w:rsidR="00FB7A1B" w:rsidRPr="00E97DF6">
        <w:rPr>
          <w:rFonts w:ascii="Arial" w:hAnsi="Arial" w:cs="Arial"/>
          <w:sz w:val="24"/>
          <w:szCs w:val="24"/>
        </w:rPr>
        <w:t>https://extension.oregonstate.edu/mfp/publications</w:t>
      </w:r>
    </w:p>
    <w:p w14:paraId="74A21F2C" w14:textId="77777777" w:rsidR="0027174B" w:rsidRPr="00E97DF6" w:rsidRDefault="0027174B" w:rsidP="0027174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97DF6">
        <w:rPr>
          <w:rFonts w:ascii="Arial" w:hAnsi="Arial" w:cs="Arial"/>
          <w:sz w:val="24"/>
          <w:szCs w:val="24"/>
        </w:rPr>
        <w:t xml:space="preserve">University of New Mexico </w:t>
      </w:r>
    </w:p>
    <w:p w14:paraId="4DE38A5C" w14:textId="06F7BF80" w:rsidR="00FB7A1B" w:rsidRPr="00E97DF6" w:rsidRDefault="0027174B" w:rsidP="0027174B">
      <w:pPr>
        <w:ind w:left="720"/>
        <w:rPr>
          <w:rFonts w:ascii="Arial" w:hAnsi="Arial" w:cs="Arial"/>
          <w:sz w:val="24"/>
          <w:szCs w:val="24"/>
        </w:rPr>
      </w:pPr>
      <w:hyperlink r:id="rId12" w:history="1">
        <w:r w:rsidRPr="00E97DF6">
          <w:rPr>
            <w:rStyle w:val="Hyperlink"/>
            <w:rFonts w:ascii="Arial" w:hAnsi="Arial" w:cs="Arial"/>
            <w:sz w:val="24"/>
            <w:szCs w:val="24"/>
          </w:rPr>
          <w:t>https://fyi.uwex.edu/safepreserving/recipes/</w:t>
        </w:r>
      </w:hyperlink>
    </w:p>
    <w:p w14:paraId="0453DD97" w14:textId="77777777" w:rsidR="0027174B" w:rsidRPr="00E97DF6" w:rsidRDefault="0027174B" w:rsidP="0027174B">
      <w:pPr>
        <w:spacing w:after="0" w:line="240" w:lineRule="auto"/>
        <w:ind w:left="720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E97DF6">
        <w:rPr>
          <w:rFonts w:ascii="Arial" w:eastAsia="Times New Roman" w:hAnsi="Arial" w:cs="Arial"/>
          <w:color w:val="000000"/>
          <w:sz w:val="24"/>
          <w:szCs w:val="24"/>
        </w:rPr>
        <w:t xml:space="preserve">Kansas State University YouTube channel </w:t>
      </w:r>
    </w:p>
    <w:p w14:paraId="3E970D17" w14:textId="45CDD43C" w:rsidR="00FB7A1B" w:rsidRPr="00FB7A1B" w:rsidRDefault="00FB7A1B" w:rsidP="0027174B">
      <w:pPr>
        <w:spacing w:after="0" w:line="240" w:lineRule="auto"/>
        <w:ind w:left="720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Pr="00FB7A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Preserve It Fresh, Preserve It Safe: Home Canning and Preserving</w:t>
        </w:r>
      </w:hyperlink>
    </w:p>
    <w:p w14:paraId="08348C32" w14:textId="54F9C89F" w:rsidR="0027174B" w:rsidRPr="00E97DF6" w:rsidRDefault="00FB7A1B" w:rsidP="0027174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14" w:history="1">
        <w:r w:rsidRPr="00FB7A1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K-State Research and Extension</w:t>
        </w:r>
      </w:hyperlink>
      <w:r w:rsidR="0027174B" w:rsidRPr="00E97DF6">
        <w:rPr>
          <w:rFonts w:ascii="Arial" w:eastAsia="Times New Roman" w:hAnsi="Arial" w:cs="Arial"/>
          <w:color w:val="000000"/>
          <w:sz w:val="24"/>
          <w:szCs w:val="24"/>
        </w:rPr>
        <w:t xml:space="preserve">  lessons 1-17 </w:t>
      </w:r>
    </w:p>
    <w:p w14:paraId="0D924E90" w14:textId="77777777" w:rsidR="0027174B" w:rsidRPr="00E97DF6" w:rsidRDefault="0027174B" w:rsidP="0027174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4DDB4BE" w14:textId="6D08E35B" w:rsidR="0027174B" w:rsidRPr="00E97DF6" w:rsidRDefault="0027174B" w:rsidP="0027174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97DF6">
        <w:rPr>
          <w:rFonts w:ascii="Arial" w:eastAsia="Times New Roman" w:hAnsi="Arial" w:cs="Arial"/>
          <w:color w:val="000000"/>
          <w:sz w:val="24"/>
          <w:szCs w:val="24"/>
        </w:rPr>
        <w:t>Michigan State University YouTube channel</w:t>
      </w:r>
    </w:p>
    <w:p w14:paraId="1506D196" w14:textId="66FC16EB" w:rsidR="00FB7A1B" w:rsidRPr="00E97DF6" w:rsidRDefault="00DE6D02" w:rsidP="0027174B">
      <w:pPr>
        <w:ind w:left="720"/>
        <w:rPr>
          <w:rFonts w:ascii="Arial" w:hAnsi="Arial" w:cs="Arial"/>
          <w:sz w:val="24"/>
          <w:szCs w:val="24"/>
        </w:rPr>
      </w:pPr>
      <w:hyperlink r:id="rId15" w:history="1">
        <w:r w:rsidRPr="00E97DF6">
          <w:rPr>
            <w:rStyle w:val="Hyperlink"/>
            <w:rFonts w:ascii="Arial" w:hAnsi="Arial" w:cs="Arial"/>
            <w:sz w:val="24"/>
            <w:szCs w:val="24"/>
          </w:rPr>
          <w:t>https://www.youtube.com/user/msuanrvideo07</w:t>
        </w:r>
      </w:hyperlink>
    </w:p>
    <w:sectPr w:rsidR="00FB7A1B" w:rsidRPr="00E9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CC1"/>
    <w:multiLevelType w:val="multilevel"/>
    <w:tmpl w:val="F24C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B39DB"/>
    <w:multiLevelType w:val="hybridMultilevel"/>
    <w:tmpl w:val="A248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3E"/>
    <w:rsid w:val="000E7D5F"/>
    <w:rsid w:val="0019483E"/>
    <w:rsid w:val="0027174B"/>
    <w:rsid w:val="00356070"/>
    <w:rsid w:val="00466A39"/>
    <w:rsid w:val="006C7A4A"/>
    <w:rsid w:val="009C4486"/>
    <w:rsid w:val="00C24F5B"/>
    <w:rsid w:val="00DE6D02"/>
    <w:rsid w:val="00E97DF6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0CE9"/>
  <w15:chartTrackingRefBased/>
  <w15:docId w15:val="{8F607A95-978D-4346-BED2-BC9EF589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A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45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wsu.edu/ItemDetail.aspx?ProductID=15747&amp;SeriesCode=&amp;CategoryID=234&amp;Keyword=" TargetMode="External"/><Relationship Id="rId13" Type="http://schemas.openxmlformats.org/officeDocument/2006/relationships/hyperlink" Target="https://www.youtube.com/playlist?list=PLUdL3XGccEJHT7Xki_pSc495Su9rZAVns" TargetMode="External"/><Relationship Id="rId3" Type="http://schemas.openxmlformats.org/officeDocument/2006/relationships/styles" Target="styles.xml"/><Relationship Id="rId7" Type="http://schemas.openxmlformats.org/officeDocument/2006/relationships/hyperlink" Target="http://pubs.wsu.edu/ItemDetail.aspx?ProductID=15774&amp;SeriesCode=&amp;CategoryID=234&amp;Keyword=" TargetMode="External"/><Relationship Id="rId12" Type="http://schemas.openxmlformats.org/officeDocument/2006/relationships/hyperlink" Target="https://fyi.uwex.edu/safepreserving/recip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chfp.uga.edu/publications/publications_home.html" TargetMode="External"/><Relationship Id="rId11" Type="http://schemas.openxmlformats.org/officeDocument/2006/relationships/hyperlink" Target="https://www.healthycanning.com/online-courses-in-home-%20%20%20%20%20%20%20%20%20%20cann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msuanrvideo07" TargetMode="External"/><Relationship Id="rId10" Type="http://schemas.openxmlformats.org/officeDocument/2006/relationships/hyperlink" Target="http://cru.cahe.wsu.edu/CEPublications/PNW0395S/PNW395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s.wsu.edu/ItemDetail.aspx?ProductID=15745&amp;SeriesCode=&amp;CategoryID=234&amp;Keyword=" TargetMode="External"/><Relationship Id="rId14" Type="http://schemas.openxmlformats.org/officeDocument/2006/relationships/hyperlink" Target="https://www.youtube.com/c/KSRE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E400-DA3F-4A80-982E-8928D954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Shell</dc:creator>
  <cp:keywords/>
  <dc:description/>
  <cp:lastModifiedBy>Margaret Shell</cp:lastModifiedBy>
  <cp:revision>1</cp:revision>
  <dcterms:created xsi:type="dcterms:W3CDTF">2021-04-16T03:39:00Z</dcterms:created>
  <dcterms:modified xsi:type="dcterms:W3CDTF">2021-04-16T05:25:00Z</dcterms:modified>
</cp:coreProperties>
</file>